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E23156">
        <w:rPr>
          <w:snapToGrid/>
          <w:color w:val="000000" w:themeColor="text1"/>
          <w:sz w:val="24"/>
          <w:szCs w:val="24"/>
          <w:lang w:val="en-US"/>
        </w:rPr>
        <w:t>29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E23156">
        <w:rPr>
          <w:color w:val="000000" w:themeColor="text1"/>
          <w:sz w:val="32"/>
          <w:szCs w:val="32"/>
        </w:rPr>
        <w:t>железобетонных изделий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E23156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E23156">
        <w:rPr>
          <w:b/>
          <w:sz w:val="32"/>
          <w:szCs w:val="32"/>
          <w:lang w:val="en-US"/>
        </w:rPr>
        <w:t>307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23156">
              <w:rPr>
                <w:b/>
                <w:color w:val="000000" w:themeColor="text1"/>
                <w:sz w:val="20"/>
              </w:rPr>
              <w:t>3.6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23156">
              <w:rPr>
                <w:b/>
                <w:color w:val="000000" w:themeColor="text1"/>
                <w:sz w:val="20"/>
              </w:rPr>
              <w:t>3.6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E23156" w:rsidP="00E2315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Железобетонные изделия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E23156">
              <w:rPr>
                <w:b/>
                <w:sz w:val="20"/>
                <w:szCs w:val="20"/>
              </w:rPr>
              <w:t>1 645 067,25</w:t>
            </w:r>
            <w:r w:rsidR="002503C6">
              <w:rPr>
                <w:b/>
                <w:sz w:val="20"/>
                <w:szCs w:val="20"/>
              </w:rPr>
              <w:t xml:space="preserve">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8F6BF5" w:rsidP="002D21B5">
    <w:pPr>
      <w:pStyle w:val="af8"/>
      <w:jc w:val="center"/>
    </w:pPr>
    <w:fldSimple w:instr=" PAGE   \* MERGEFORMAT ">
      <w:r w:rsidR="00E23156">
        <w:rPr>
          <w:noProof/>
        </w:rPr>
        <w:t>2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BF5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156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5CE5E-93C7-48FD-8CDD-12025CAF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13</Pages>
  <Words>4452</Words>
  <Characters>30090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34474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204</cp:revision>
  <cp:lastPrinted>2019-02-04T06:44:00Z</cp:lastPrinted>
  <dcterms:created xsi:type="dcterms:W3CDTF">2019-02-07T06:22:00Z</dcterms:created>
  <dcterms:modified xsi:type="dcterms:W3CDTF">2021-11-26T11:09:00Z</dcterms:modified>
</cp:coreProperties>
</file>